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A9F7975" w14:textId="77777777" w:rsidR="006C609D" w:rsidRDefault="006C609D">
      <w:pPr>
        <w:autoSpaceDE/>
        <w:jc w:val="right"/>
        <w:rPr>
          <w:rFonts w:ascii="Arial" w:hAnsi="Arial" w:cs="Arial"/>
          <w:b/>
          <w:bCs/>
        </w:rPr>
      </w:pPr>
    </w:p>
    <w:p w14:paraId="23032AFD" w14:textId="77777777" w:rsidR="006C609D" w:rsidRDefault="003438A5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B94E933" w14:textId="77777777" w:rsidR="00A2366C" w:rsidRPr="00A2366C" w:rsidRDefault="00A2366C" w:rsidP="00A2366C"/>
    <w:p w14:paraId="0D5DE9BA" w14:textId="77777777" w:rsidR="006C25A1" w:rsidRPr="006C25A1" w:rsidRDefault="006C25A1" w:rsidP="006C25A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C25A1">
        <w:rPr>
          <w:rFonts w:ascii="Arial" w:hAnsi="Arial" w:cs="Arial"/>
          <w:b/>
          <w:bCs/>
          <w:sz w:val="22"/>
          <w:szCs w:val="22"/>
        </w:rPr>
        <w:t>FILOLOGIA POLSKA</w:t>
      </w:r>
    </w:p>
    <w:p w14:paraId="66DC4EF9" w14:textId="424DA2C8" w:rsidR="006C25A1" w:rsidRPr="006C25A1" w:rsidRDefault="006C25A1" w:rsidP="006C25A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C25A1">
        <w:rPr>
          <w:rFonts w:ascii="Arial" w:hAnsi="Arial" w:cs="Arial"/>
          <w:b/>
          <w:bCs/>
          <w:sz w:val="22"/>
          <w:szCs w:val="22"/>
        </w:rPr>
        <w:t xml:space="preserve">Studia </w:t>
      </w:r>
      <w:r w:rsidR="00417D38">
        <w:rPr>
          <w:rFonts w:ascii="Arial" w:hAnsi="Arial" w:cs="Arial"/>
          <w:b/>
          <w:bCs/>
          <w:sz w:val="22"/>
          <w:szCs w:val="22"/>
        </w:rPr>
        <w:t>nie</w:t>
      </w:r>
      <w:r w:rsidRPr="006C25A1">
        <w:rPr>
          <w:rFonts w:ascii="Arial" w:hAnsi="Arial" w:cs="Arial"/>
          <w:b/>
          <w:bCs/>
          <w:sz w:val="22"/>
          <w:szCs w:val="22"/>
        </w:rPr>
        <w:t xml:space="preserve">stacjonarne I stopnia, semestr </w:t>
      </w:r>
      <w:r>
        <w:rPr>
          <w:rFonts w:ascii="Arial" w:hAnsi="Arial" w:cs="Arial"/>
          <w:b/>
          <w:bCs/>
          <w:sz w:val="22"/>
          <w:szCs w:val="22"/>
        </w:rPr>
        <w:t>3</w:t>
      </w:r>
    </w:p>
    <w:p w14:paraId="2CCE8E76" w14:textId="77777777" w:rsidR="006C25A1" w:rsidRPr="006C25A1" w:rsidRDefault="006C25A1" w:rsidP="006C25A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C25A1">
        <w:rPr>
          <w:rFonts w:ascii="Arial" w:hAnsi="Arial" w:cs="Arial"/>
          <w:b/>
          <w:bCs/>
          <w:sz w:val="22"/>
          <w:szCs w:val="22"/>
        </w:rPr>
        <w:t>Rok akademicki 2025/2026</w:t>
      </w:r>
    </w:p>
    <w:p w14:paraId="5116B026" w14:textId="77777777" w:rsidR="006C25A1" w:rsidRPr="00A2366C" w:rsidRDefault="006C25A1" w:rsidP="00A2366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E893849" w14:textId="77777777" w:rsidR="006C609D" w:rsidRDefault="006C609D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1140FB19" w14:textId="77777777" w:rsidR="006C609D" w:rsidRDefault="006C609D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04EDB8DD" w14:textId="77777777" w:rsidR="006C609D" w:rsidRDefault="006C609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2"/>
      </w:tblGrid>
      <w:tr w:rsidR="006C609D" w14:paraId="739B8A73" w14:textId="77777777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ED9B467" w14:textId="77777777" w:rsidR="006C609D" w:rsidRDefault="003438A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70EA9D25" w14:textId="77777777" w:rsidR="006C609D" w:rsidRDefault="003438A5">
            <w:pPr>
              <w:pStyle w:val="Zawartotabeli"/>
              <w:snapToGrid w:val="0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Podstawy komunikacji społecznej</w:t>
            </w:r>
          </w:p>
        </w:tc>
      </w:tr>
      <w:tr w:rsidR="006C609D" w14:paraId="1215B903" w14:textId="77777777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11B6147" w14:textId="77777777" w:rsidR="006C609D" w:rsidRDefault="003438A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026FB23E" w14:textId="77777777" w:rsidR="006C609D" w:rsidRDefault="003438A5">
            <w:pPr>
              <w:pStyle w:val="Zawartotabeli"/>
              <w:snapToGrid w:val="0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Basics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social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</w:p>
        </w:tc>
      </w:tr>
    </w:tbl>
    <w:p w14:paraId="66675C51" w14:textId="77777777" w:rsidR="006C609D" w:rsidRDefault="006C609D">
      <w:pPr>
        <w:jc w:val="center"/>
      </w:pPr>
    </w:p>
    <w:tbl>
      <w:tblPr>
        <w:tblW w:w="0" w:type="auto"/>
        <w:tblInd w:w="-9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8"/>
      </w:tblGrid>
      <w:tr w:rsidR="006C609D" w14:paraId="59F9FF04" w14:textId="77777777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64D710F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3F719EE" w14:textId="63E02957" w:rsidR="006C609D" w:rsidRPr="00327E31" w:rsidRDefault="00AF59F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Krzysztof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Waśkowski</w:t>
            </w:r>
            <w:proofErr w:type="spellEnd"/>
          </w:p>
        </w:tc>
        <w:tc>
          <w:tcPr>
            <w:tcW w:w="326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39AA6BE5" w14:textId="77777777" w:rsidR="006C609D" w:rsidRDefault="003438A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C609D" w14:paraId="66240BFC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6B91996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617873A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2FAB9FF3" w14:textId="77777777" w:rsidR="006C609D" w:rsidRPr="00E91B52" w:rsidRDefault="003438A5" w:rsidP="00E91B5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Języka Polskiego</w:t>
            </w:r>
            <w:r w:rsidR="00E91B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Lingwistyki Kulturowej i Komunikacji Społecznej</w:t>
            </w:r>
          </w:p>
        </w:tc>
      </w:tr>
      <w:tr w:rsidR="006C609D" w14:paraId="7431DF2C" w14:textId="77777777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vAlign w:val="center"/>
          </w:tcPr>
          <w:p w14:paraId="0FECB32B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vAlign w:val="center"/>
          </w:tcPr>
          <w:p w14:paraId="06A22C53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168B2C5E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09D" w14:paraId="49FF510A" w14:textId="77777777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84B90B3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5FAE44A" w14:textId="12EEA609" w:rsidR="006C609D" w:rsidRDefault="0060188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8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4514CCBD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D4D96D" w14:textId="77777777" w:rsidR="006C609D" w:rsidRDefault="006C609D">
      <w:pPr>
        <w:jc w:val="center"/>
        <w:rPr>
          <w:rFonts w:ascii="Arial" w:hAnsi="Arial" w:cs="Arial"/>
          <w:sz w:val="20"/>
          <w:szCs w:val="20"/>
        </w:rPr>
      </w:pPr>
    </w:p>
    <w:p w14:paraId="1AA620E9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72495D36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0389E744" w14:textId="77777777"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C79DEEA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0"/>
      </w:tblGrid>
      <w:tr w:rsidR="006C609D" w14:paraId="4E820B08" w14:textId="77777777">
        <w:trPr>
          <w:trHeight w:val="1365"/>
        </w:trPr>
        <w:tc>
          <w:tcPr>
            <w:tcW w:w="9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882E7BF" w14:textId="33D8946A" w:rsidR="0060188A" w:rsidRDefault="002D5475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 w:rsidRPr="002D5475">
              <w:rPr>
                <w:rFonts w:ascii="Arial" w:eastAsia="Calibri" w:hAnsi="Arial" w:cs="Arial"/>
                <w:sz w:val="20"/>
                <w:szCs w:val="20"/>
              </w:rPr>
              <w:t xml:space="preserve">Celem przedmiotu jest </w:t>
            </w:r>
            <w:r w:rsidR="0060188A">
              <w:rPr>
                <w:rFonts w:ascii="Arial" w:eastAsia="Calibri" w:hAnsi="Arial" w:cs="Arial"/>
                <w:sz w:val="20"/>
                <w:szCs w:val="20"/>
              </w:rPr>
              <w:t>przedstawienie podstawowych zagadnień z zakresu komunikacji społecznej rozumianej jako proces społeczny. Podczas wykładów i ćwiczeń studenci zostaną zapoznani z istotą zjawiska,</w:t>
            </w:r>
            <w:r w:rsidR="00093AB1">
              <w:rPr>
                <w:rFonts w:ascii="Arial" w:eastAsia="Calibri" w:hAnsi="Arial" w:cs="Arial"/>
                <w:sz w:val="20"/>
                <w:szCs w:val="20"/>
              </w:rPr>
              <w:t xml:space="preserve"> jego naukowym zapleczem, a także z różnymi systemami komunikowania społecznego (interpersonalnym, publicznym, masowym, politycznym i organizacyjnym).</w:t>
            </w:r>
          </w:p>
          <w:p w14:paraId="4A698E39" w14:textId="338DF3D5" w:rsidR="006C609D" w:rsidRPr="002D5475" w:rsidRDefault="006C609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EE0214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5ED2A0BD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516D6D04" w14:textId="77777777"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DFC240B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6"/>
      </w:tblGrid>
      <w:tr w:rsidR="006C609D" w14:paraId="2E607EBD" w14:textId="77777777">
        <w:trPr>
          <w:trHeight w:val="550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CFFA1EB" w14:textId="77777777" w:rsidR="006C609D" w:rsidRDefault="003438A5">
            <w:pPr>
              <w:autoSpaceDE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75F3B22C" w14:textId="77777777" w:rsidR="006C609D" w:rsidRPr="0066659F" w:rsidRDefault="0066659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>Podstawowa wiedza z zakresu humanistyki i komunikowania się (poziom szkoły średniej).</w:t>
            </w:r>
          </w:p>
          <w:p w14:paraId="2107414A" w14:textId="77777777" w:rsidR="006C609D" w:rsidRDefault="006C60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6C609D" w14:paraId="14252FF0" w14:textId="77777777">
        <w:trPr>
          <w:trHeight w:val="57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6EADDBE" w14:textId="77777777" w:rsidR="006C609D" w:rsidRDefault="003438A5">
            <w:pPr>
              <w:autoSpaceDE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3B49ADFF" w14:textId="3DA66A58" w:rsidR="006C609D" w:rsidRPr="0066659F" w:rsidRDefault="003438A5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 xml:space="preserve">Umiejętności pracy w grupie i </w:t>
            </w:r>
            <w:r w:rsidR="00093AB1">
              <w:rPr>
                <w:rFonts w:ascii="Arial" w:hAnsi="Arial" w:cs="Arial"/>
                <w:sz w:val="20"/>
                <w:szCs w:val="20"/>
              </w:rPr>
              <w:t>uczestniczenia w dyskusji.</w:t>
            </w:r>
          </w:p>
          <w:p w14:paraId="14A4DFAA" w14:textId="77777777" w:rsidR="006C609D" w:rsidRPr="0066659F" w:rsidRDefault="006C609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09D" w14:paraId="34185614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1ACBFFC" w14:textId="77777777" w:rsidR="006C609D" w:rsidRDefault="003438A5">
            <w:pPr>
              <w:autoSpaceDE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0B4E106D" w14:textId="77777777" w:rsidR="006C609D" w:rsidRDefault="003438A5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14:paraId="4CD8CC09" w14:textId="77777777" w:rsidR="006C609D" w:rsidRDefault="006C60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4AB0AD2" w14:textId="77777777" w:rsidR="006C609D" w:rsidRDefault="006C609D">
      <w:pPr>
        <w:rPr>
          <w:rFonts w:ascii="Arial" w:hAnsi="Arial" w:cs="Arial"/>
          <w:sz w:val="22"/>
          <w:szCs w:val="14"/>
        </w:rPr>
      </w:pPr>
    </w:p>
    <w:p w14:paraId="50CACDB0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0F41CA02" w14:textId="77777777"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69EF65DF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="006C609D" w14:paraId="728FA03B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024103A" w14:textId="77777777"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28F5059" w14:textId="77777777"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F0A208C" w14:textId="77777777" w:rsidR="006C609D" w:rsidRDefault="003438A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C609D" w14:paraId="546DF79F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B02DD90" w14:textId="77777777" w:rsidR="006C609D" w:rsidRDefault="006C609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7FAA6F9" w14:textId="7CD174F2"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W01, Student posiada podstawowe informacje na temat elementów procesu komunikowania</w:t>
            </w:r>
            <w:r w:rsidR="00093AB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CA03E7" w14:textId="77777777" w:rsidR="00093AB1" w:rsidRDefault="00093A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E440C6" w14:textId="7904B03F"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Student posiada podstawową wiedzę na temat kontekstów społecznych, w których odbywają się procesy komunikowania społecznego</w:t>
            </w:r>
            <w:r w:rsidR="00093AB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848224" w14:textId="77777777" w:rsidR="00093AB1" w:rsidRDefault="00093A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5ECED7" w14:textId="046368BB" w:rsidR="006C609D" w:rsidRDefault="003438A5" w:rsidP="00093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W03: Student posiada podstawową wiedzę z zakresu psychologii społecznej w zakresie uwarunkowań osobowościowych i kulturowych procesu komunikowania się</w:t>
            </w:r>
            <w:r w:rsidR="00093AB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C31B452" w14:textId="73809A8D" w:rsidR="006C609D" w:rsidRDefault="00093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38A5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="003438A5"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09DF79B2" w14:textId="0C56ADE7" w:rsidR="006C609D" w:rsidRDefault="00093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38A5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="003438A5">
              <w:rPr>
                <w:rFonts w:ascii="Arial" w:hAnsi="Arial" w:cs="Arial"/>
                <w:sz w:val="20"/>
                <w:szCs w:val="20"/>
              </w:rPr>
              <w:t>W02</w:t>
            </w:r>
          </w:p>
          <w:p w14:paraId="5D4C5537" w14:textId="4449BD25" w:rsidR="006C609D" w:rsidRDefault="00093AB1"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38A5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="003438A5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14:paraId="19C16408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2B275582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6C609D" w14:paraId="3088F24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F082476" w14:textId="77777777"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66B7A3E" w14:textId="77777777"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43D58EB" w14:textId="77777777" w:rsidR="006C609D" w:rsidRDefault="003438A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C609D" w14:paraId="359D3A4F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10C395DE" w14:textId="77777777" w:rsidR="006C609D" w:rsidRDefault="006C609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407FFDE1" w14:textId="59D0C2A9" w:rsidR="00093AB1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Student potrafi </w:t>
            </w:r>
            <w:r w:rsidR="00093AB1">
              <w:rPr>
                <w:rFonts w:ascii="Arial" w:hAnsi="Arial" w:cs="Arial"/>
                <w:sz w:val="20"/>
                <w:szCs w:val="20"/>
              </w:rPr>
              <w:t>analizować różne sytuacje komunikacyjne w oparciu o wiedzę zdobytą podczas zajęć i formułować własne, profesjonalne opinie na ich temat z wykorzystaniem terminologii dyscypliny.</w:t>
            </w:r>
          </w:p>
          <w:p w14:paraId="47C3A97E" w14:textId="77777777" w:rsidR="00093AB1" w:rsidRDefault="00093A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0BD4B6" w14:textId="6AA661DD" w:rsidR="00093AB1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FF75A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2: Student potrafi </w:t>
            </w:r>
            <w:r w:rsidR="00093AB1">
              <w:rPr>
                <w:rFonts w:ascii="Arial" w:hAnsi="Arial" w:cs="Arial"/>
                <w:sz w:val="20"/>
                <w:szCs w:val="20"/>
              </w:rPr>
              <w:t>dostrzegać różne problemy komunikowania społecznego w swoim otoczeniu, poddawać je profesjonalnemu namysłowi i problematyzować w celu rozwiązywania kwestii szczegółowych.</w:t>
            </w:r>
          </w:p>
          <w:p w14:paraId="1E3EDAFB" w14:textId="77777777" w:rsidR="00093AB1" w:rsidRDefault="00093A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752AA0" w14:textId="44CD197F" w:rsidR="006C609D" w:rsidRDefault="00E91B52" w:rsidP="000F4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FF75A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3: Student potrafi</w:t>
            </w:r>
            <w:r w:rsidR="003438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3AB1">
              <w:rPr>
                <w:rFonts w:ascii="Arial" w:hAnsi="Arial" w:cs="Arial"/>
                <w:sz w:val="20"/>
                <w:szCs w:val="20"/>
              </w:rPr>
              <w:t>wyrażać swe opinie</w:t>
            </w:r>
            <w:r w:rsidR="000F4A9B">
              <w:rPr>
                <w:rFonts w:ascii="Arial" w:hAnsi="Arial" w:cs="Arial"/>
                <w:sz w:val="20"/>
                <w:szCs w:val="20"/>
              </w:rPr>
              <w:t xml:space="preserve"> na temat komunikacji z uwzględnieniem</w:t>
            </w:r>
            <w:r w:rsidR="00093AB1">
              <w:rPr>
                <w:rFonts w:ascii="Arial" w:hAnsi="Arial" w:cs="Arial"/>
                <w:sz w:val="20"/>
                <w:szCs w:val="20"/>
              </w:rPr>
              <w:t xml:space="preserve"> zasad grzeczności językowej, </w:t>
            </w:r>
            <w:r w:rsidR="000F4A9B">
              <w:rPr>
                <w:rFonts w:ascii="Arial" w:hAnsi="Arial" w:cs="Arial"/>
                <w:sz w:val="20"/>
                <w:szCs w:val="20"/>
              </w:rPr>
              <w:t>a także dostrzegać zagrożenia wobec etyki komunikacyjnej i przeciwdziałać im.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2F11F41" w14:textId="3D71EEFC" w:rsidR="006C609D" w:rsidRDefault="00093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38A5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="003438A5"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2748E65E" w14:textId="6ACEA777" w:rsidR="006C609D" w:rsidRDefault="00093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38A5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="003438A5"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32BA7167" w14:textId="7E7E77A8" w:rsidR="006C609D" w:rsidRDefault="00093AB1"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38A5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="003438A5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</w:tbl>
    <w:p w14:paraId="6BD2C3E2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0FB1B77B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6C609D" w14:paraId="51541B14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FD89F42" w14:textId="77777777"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4627BF2" w14:textId="77777777"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7139CC00" w14:textId="77777777" w:rsidR="006C609D" w:rsidRDefault="003438A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C609D" w14:paraId="2F964F24" w14:textId="77777777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229FAA81" w14:textId="77777777" w:rsidR="006C609D" w:rsidRDefault="006C609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625CE157" w14:textId="43697D86"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Student </w:t>
            </w:r>
            <w:r w:rsidR="000F4A9B">
              <w:rPr>
                <w:rFonts w:ascii="Arial" w:hAnsi="Arial" w:cs="Arial"/>
                <w:sz w:val="20"/>
                <w:szCs w:val="20"/>
              </w:rPr>
              <w:t>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kompetencje społeczne związane z pracą w grupie zadaniowej</w:t>
            </w:r>
            <w:r w:rsidR="000F4A9B">
              <w:rPr>
                <w:rFonts w:ascii="Arial" w:hAnsi="Arial" w:cs="Arial"/>
                <w:sz w:val="20"/>
                <w:szCs w:val="20"/>
              </w:rPr>
              <w:t>, w tym umiejętność prowadzenia fachowej dyskusji z poszanowaniem odmiennych poglądów innych osób.</w:t>
            </w:r>
          </w:p>
          <w:p w14:paraId="76DCC278" w14:textId="77777777" w:rsidR="000F4A9B" w:rsidRDefault="000F4A9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453DF6" w14:textId="47BEF119" w:rsidR="000F4A9B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FF75A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2: Student </w:t>
            </w:r>
            <w:r w:rsidR="000F4A9B"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="001F7EF3">
              <w:rPr>
                <w:rFonts w:ascii="Arial" w:hAnsi="Arial" w:cs="Arial"/>
                <w:sz w:val="20"/>
                <w:szCs w:val="20"/>
              </w:rPr>
              <w:t xml:space="preserve">rolę komunikacji w społeczeństwie, w tym w środowisku zawodowym, i posiada potrzebę samodoskonalenia się w tym obszarze. </w:t>
            </w:r>
          </w:p>
          <w:p w14:paraId="6A7653DB" w14:textId="77777777" w:rsidR="000F4A9B" w:rsidRDefault="000F4A9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4A558D" w14:textId="4E175B1D" w:rsidR="006C609D" w:rsidRDefault="003438A5" w:rsidP="001F7E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K03: Student </w:t>
            </w:r>
            <w:r w:rsidR="001F7EF3">
              <w:rPr>
                <w:rFonts w:ascii="Arial" w:hAnsi="Arial" w:cs="Arial"/>
                <w:sz w:val="20"/>
                <w:szCs w:val="20"/>
              </w:rPr>
              <w:t>rozumie rożne podłoża barier komunikacyjnych, a do przeciwdziałania im podejmuje działania będące efektem analiz kontekstów i stylów komunikacji.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4C0C715" w14:textId="27E305F2" w:rsidR="006C609D" w:rsidRDefault="000F4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38A5">
              <w:rPr>
                <w:rFonts w:ascii="Arial" w:hAnsi="Arial" w:cs="Arial"/>
                <w:sz w:val="20"/>
                <w:szCs w:val="20"/>
              </w:rPr>
              <w:t>K_K03</w:t>
            </w:r>
            <w:r w:rsidR="003438A5">
              <w:t xml:space="preserve"> </w:t>
            </w:r>
          </w:p>
          <w:p w14:paraId="02A247B3" w14:textId="476F99F4" w:rsidR="006C609D" w:rsidRDefault="001F7E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38A5">
              <w:rPr>
                <w:rFonts w:ascii="Arial" w:hAnsi="Arial" w:cs="Arial"/>
                <w:sz w:val="20"/>
                <w:szCs w:val="20"/>
              </w:rPr>
              <w:t>K_K0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3438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82AD71" w14:textId="347B3EDD" w:rsidR="001F7EF3" w:rsidRDefault="001F7EF3">
            <w:r>
              <w:rPr>
                <w:rFonts w:ascii="Arial" w:hAnsi="Arial" w:cs="Arial"/>
                <w:sz w:val="20"/>
                <w:szCs w:val="20"/>
              </w:rPr>
              <w:t>EK_K07</w:t>
            </w:r>
          </w:p>
          <w:p w14:paraId="26A5540D" w14:textId="710F34C9" w:rsidR="006C609D" w:rsidRDefault="006C609D"/>
        </w:tc>
      </w:tr>
    </w:tbl>
    <w:p w14:paraId="3466EF72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6BFCBA4F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598456FE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6C609D" w14:paraId="33D99961" w14:textId="77777777">
        <w:trPr>
          <w:cantSplit/>
          <w:trHeight w:hRule="exact" w:val="424"/>
        </w:trPr>
        <w:tc>
          <w:tcPr>
            <w:tcW w:w="9647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450A3680" w14:textId="77777777" w:rsidR="006C609D" w:rsidRDefault="003438A5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C609D" w14:paraId="6D09A0BB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DDDDFA7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3D9D31A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6844038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2AA091E4" w14:textId="77777777" w:rsidR="006C609D" w:rsidRDefault="003438A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C609D" w14:paraId="1737D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5681C06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607CFD9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4BD7E1E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49C06E9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0C1F375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BA5AF0A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E38DCD0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67BEAA9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AE619BA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875E795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E423871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D7BFD73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8B6F9AC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5E950D9B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09D" w14:paraId="63A603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338F74D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B743956" w14:textId="0B4396E5" w:rsidR="006C609D" w:rsidRDefault="0002516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4C87574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94EBB7B" w14:textId="12FF8422" w:rsidR="006C609D" w:rsidRDefault="00025168" w:rsidP="0002516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C7B3D71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EF0F722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D45C072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57F4C13C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09D" w14:paraId="7B61A1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2D769AA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CFDA088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9047253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AA2A9B9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D561AAA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B49BA5B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67F23A7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66879B67" w14:textId="77777777"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70FE42" w14:textId="77777777"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14:paraId="68D70BC1" w14:textId="77777777"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14:paraId="1CEAECF7" w14:textId="77777777"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B919140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0"/>
      </w:tblGrid>
      <w:tr w:rsidR="006C609D" w14:paraId="76ED00B7" w14:textId="77777777">
        <w:trPr>
          <w:trHeight w:val="1104"/>
        </w:trPr>
        <w:tc>
          <w:tcPr>
            <w:tcW w:w="96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7E3612" w14:textId="79D23E8A" w:rsidR="006C609D" w:rsidRDefault="003438A5">
            <w:pPr>
              <w:pStyle w:val="Zawartotabeli"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 xml:space="preserve">Wykład, ćwiczenia, </w:t>
            </w:r>
            <w:proofErr w:type="spellStart"/>
            <w:r w:rsidRPr="00E91B52">
              <w:rPr>
                <w:rFonts w:ascii="Arial" w:hAnsi="Arial" w:cs="Arial"/>
                <w:i/>
                <w:sz w:val="22"/>
                <w:szCs w:val="16"/>
              </w:rPr>
              <w:t>case</w:t>
            </w:r>
            <w:proofErr w:type="spellEnd"/>
            <w:r w:rsidRPr="00E91B52">
              <w:rPr>
                <w:rFonts w:ascii="Arial" w:hAnsi="Arial" w:cs="Arial"/>
                <w:i/>
                <w:sz w:val="22"/>
                <w:szCs w:val="16"/>
              </w:rPr>
              <w:t xml:space="preserve"> </w:t>
            </w:r>
            <w:proofErr w:type="spellStart"/>
            <w:r w:rsidRPr="00E91B52">
              <w:rPr>
                <w:rFonts w:ascii="Arial" w:hAnsi="Arial" w:cs="Arial"/>
                <w:i/>
                <w:sz w:val="22"/>
                <w:szCs w:val="16"/>
              </w:rPr>
              <w:t>studies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, dyskusja problemowa</w:t>
            </w:r>
            <w:r w:rsidR="006D4522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14:paraId="7D4164D0" w14:textId="77777777"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14:paraId="50C574F9" w14:textId="77777777"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14:paraId="42256693" w14:textId="77777777" w:rsidR="006C609D" w:rsidRDefault="003438A5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2FDCE162" w14:textId="77777777"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1066"/>
        <w:gridCol w:w="567"/>
        <w:gridCol w:w="425"/>
        <w:gridCol w:w="607"/>
        <w:gridCol w:w="854"/>
        <w:gridCol w:w="498"/>
      </w:tblGrid>
      <w:tr w:rsidR="006C609D" w14:paraId="682E69BB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7BF271F" w14:textId="77777777" w:rsidR="006C609D" w:rsidRDefault="006C609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B4CA4C9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65A624D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479EF0E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4D49FB5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BFFE8BA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38FF8B8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 lub grupowy</w:t>
            </w: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54579D2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55F31FF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00DF321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2351D9D" w14:textId="77777777"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 lub ustny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ABE0E10" w14:textId="77777777" w:rsidR="006C609D" w:rsidRDefault="003438A5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C609D" w14:paraId="61863EB3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79B16C1" w14:textId="77777777" w:rsidR="006C609D" w:rsidRDefault="003438A5">
            <w:pPr>
              <w:pStyle w:val="Tekstdymka1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C4D28F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CEC018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AC3434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75BA6C7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19EBBF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75D4DA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E73A08F" w14:textId="039C8D4C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4E38756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CBAB9B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B835071" w14:textId="08528C5E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7B1F80F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C609D" w14:paraId="103029E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6203E67" w14:textId="77777777" w:rsidR="006C609D" w:rsidRDefault="00343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E06EC67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AA81656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D6DE92A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96B6EB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CF413DC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AAACB7F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4D822F" w14:textId="77777777"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87FDA6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11A8219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FDED25" w14:textId="410E2D89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87F8C25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FF75A7" w14:paraId="3715F7AE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6A4AF6B" w14:textId="076187E2" w:rsidR="00FF75A7" w:rsidRDefault="00FF75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6EA7E67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0009C9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5845216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04E0FAE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BC3916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E6E7A4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517915" w14:textId="796897AB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9F1A28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7BB505E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06E5D6" w14:textId="5AAD1FD4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BAC2BB8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C609D" w14:paraId="2CD5A725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2C4612E" w14:textId="77777777" w:rsidR="006C609D" w:rsidRDefault="00343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D0E884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37502BF" w14:textId="589139B0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F7175A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447B9DA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EB1B816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2F0004E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C4881C9" w14:textId="5401C956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A7C081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290EF74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D3EFFC5" w14:textId="2755A8F8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E6FF1D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C609D" w14:paraId="46264533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B7A0558" w14:textId="77777777" w:rsidR="006C609D" w:rsidRDefault="00343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2BBEB6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40195F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1A0F68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CDBD9B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FEFBF51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B8B88BA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3091C9E" w14:textId="77777777"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F9B9318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E66D44F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EBDDAC" w14:textId="4ECF27DA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A3FCCD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FF75A7" w14:paraId="55333042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93B840F" w14:textId="192E2C95" w:rsidR="00FF75A7" w:rsidRDefault="00FF75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463A3E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355409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8E5AC52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109178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CA96D9B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ADE91F2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791EB6C" w14:textId="3C8F7A6D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016779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4EB739D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BEFBAA" w14:textId="4B0A2DF3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4C99A59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C609D" w14:paraId="57A3D5E6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53991C4" w14:textId="77777777" w:rsidR="006C609D" w:rsidRDefault="00343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C99D6AE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CDC02E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4527EED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BDC1840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59B1409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95C6D5D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DC8FA7" w14:textId="6D6F23AD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D7FF812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15CB4CA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907297" w14:textId="495200D8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88D016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C609D" w14:paraId="4A7FDBEF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351C6C6" w14:textId="77777777" w:rsidR="006C609D" w:rsidRDefault="00343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437B30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ED9B16F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78D6BA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D26A85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14D5F11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044AE46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5DE7585" w14:textId="77777777"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4F363D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3E085E6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7D83D2" w14:textId="7EEBE09B" w:rsidR="006C609D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370321" w14:textId="77777777"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FF75A7" w14:paraId="0657D223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6B12D87" w14:textId="3AC6D866" w:rsidR="00FF75A7" w:rsidRDefault="00FF75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62C5A1A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E896AE9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D77A2E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773B8E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34B8BC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9FF1C5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0AD480" w14:textId="67587273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872CB5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CAFF68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B528F2" w14:textId="42EC6415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F0C8E5" w14:textId="77777777" w:rsidR="00FF75A7" w:rsidRDefault="00FF75A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26253C96" w14:textId="77777777"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14:paraId="7D921B62" w14:textId="77777777"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14:paraId="69317716" w14:textId="77777777"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6"/>
      </w:tblGrid>
      <w:tr w:rsidR="006C609D" w14:paraId="762CB659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9B263D4" w14:textId="77777777"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3BAC97E1" w14:textId="7492432D" w:rsidR="006C609D" w:rsidRDefault="003438A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zaliczenie kursu składa się aktywny udział </w:t>
            </w:r>
            <w:r w:rsidR="00327E31">
              <w:rPr>
                <w:rFonts w:ascii="Arial" w:hAnsi="Arial" w:cs="Arial"/>
                <w:sz w:val="22"/>
                <w:szCs w:val="22"/>
              </w:rPr>
              <w:t>w zajęciach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74B60BD" w14:textId="7493732C" w:rsidR="006C609D" w:rsidRDefault="003438A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Egzamin wieńczący naukę w ramach kursu ma formę </w:t>
            </w:r>
            <w:r w:rsidR="00FF75A7">
              <w:rPr>
                <w:rFonts w:ascii="Arial" w:hAnsi="Arial" w:cs="Arial"/>
                <w:sz w:val="22"/>
                <w:szCs w:val="22"/>
              </w:rPr>
              <w:t>testu</w:t>
            </w:r>
            <w:r>
              <w:rPr>
                <w:rFonts w:ascii="Arial" w:hAnsi="Arial" w:cs="Arial"/>
                <w:sz w:val="22"/>
                <w:szCs w:val="22"/>
              </w:rPr>
              <w:t xml:space="preserve">, dotyczy zagadnień poruszanych na zajęciach wykładowych i </w:t>
            </w:r>
            <w:r w:rsidR="00FF75A7">
              <w:rPr>
                <w:rFonts w:ascii="Arial" w:hAnsi="Arial" w:cs="Arial"/>
                <w:sz w:val="22"/>
                <w:szCs w:val="22"/>
              </w:rPr>
              <w:t>konwersatoryjnych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A1D3EC7" w14:textId="2352B386" w:rsidR="00FF75A7" w:rsidRDefault="00FF75A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Szczegółowe kryteria oceny:</w:t>
            </w:r>
          </w:p>
          <w:p w14:paraId="2484782A" w14:textId="512F9E77" w:rsidR="00FF75A7" w:rsidRDefault="00B5326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91-100%: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bdb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(5,0)</w:t>
            </w:r>
          </w:p>
          <w:p w14:paraId="4DF86587" w14:textId="456BBBB3" w:rsidR="00B53265" w:rsidRDefault="00B5326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81-90%: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+ (4,5)</w:t>
            </w:r>
          </w:p>
          <w:p w14:paraId="69ECFA87" w14:textId="60892EA2" w:rsidR="00B53265" w:rsidRDefault="00B5326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71-80%: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(4,0)</w:t>
            </w:r>
          </w:p>
          <w:p w14:paraId="61F4B49B" w14:textId="57DB56B7" w:rsidR="00B53265" w:rsidRDefault="00B5326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61-70%: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+ (3,5)</w:t>
            </w:r>
          </w:p>
          <w:p w14:paraId="05A81CEA" w14:textId="20FE0872" w:rsidR="00B53265" w:rsidRDefault="00B5326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51-60%: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(3,0)</w:t>
            </w:r>
          </w:p>
          <w:p w14:paraId="51CB0FDF" w14:textId="3E1E5BCA" w:rsidR="006C609D" w:rsidRDefault="00B53265" w:rsidP="00B53265">
            <w:pPr>
              <w:pStyle w:val="Zawartotabeli"/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 xml:space="preserve">0-50%: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ndst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(2,0)</w:t>
            </w:r>
          </w:p>
        </w:tc>
      </w:tr>
    </w:tbl>
    <w:p w14:paraId="2C5C7A75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72D2935F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6"/>
      </w:tblGrid>
      <w:tr w:rsidR="006C609D" w14:paraId="14039BF8" w14:textId="77777777" w:rsidTr="00B53265">
        <w:trPr>
          <w:trHeight w:val="113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36C9E8C" w14:textId="77777777" w:rsidR="006C609D" w:rsidRDefault="003438A5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4A9367D8" w14:textId="17D740E1" w:rsidR="006C609D" w:rsidRPr="00B53265" w:rsidRDefault="00B53265" w:rsidP="00B53265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69832C0B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683D8F9D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1CBB7046" w14:textId="77777777"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5DCEF908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6C609D" w14:paraId="0C5C719E" w14:textId="77777777">
        <w:trPr>
          <w:trHeight w:val="1136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2952B2E" w14:textId="4B0F21EF" w:rsidR="00B53265" w:rsidRDefault="00B53265" w:rsidP="00026BE1">
            <w:pPr>
              <w:pStyle w:val="Standard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Wykłady</w:t>
            </w:r>
          </w:p>
          <w:p w14:paraId="0067AD79" w14:textId="7DA898E9" w:rsidR="00B53265" w:rsidRDefault="00B5326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Istota zjawiska komunikacji postrzeganego jako proces społeczny.</w:t>
            </w:r>
          </w:p>
          <w:p w14:paraId="7339ED11" w14:textId="77777777" w:rsidR="00B53265" w:rsidRDefault="00B53265" w:rsidP="00B5326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Rola komunikowania w życiu społecznym.</w:t>
            </w:r>
          </w:p>
          <w:p w14:paraId="01FE0510" w14:textId="7EC22C0E" w:rsidR="005D25A3" w:rsidRPr="005D25A3" w:rsidRDefault="005D25A3" w:rsidP="005D25A3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Nauka o komunikacji jako dyscyplina naukowa.</w:t>
            </w:r>
          </w:p>
          <w:p w14:paraId="1522CDB2" w14:textId="4F939CCE" w:rsidR="00B53265" w:rsidRDefault="00B5326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Definicje komunikowania.</w:t>
            </w:r>
          </w:p>
          <w:p w14:paraId="74BEB025" w14:textId="28A44C86" w:rsidR="00B53265" w:rsidRDefault="00B5326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Cechy i elementy komunikowania.</w:t>
            </w:r>
          </w:p>
          <w:p w14:paraId="51334977" w14:textId="623D9686" w:rsidR="00B53265" w:rsidRDefault="00B5326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Poziomy </w:t>
            </w:r>
            <w:r w:rsidR="00026BE1">
              <w:rPr>
                <w:rFonts w:ascii="Arial" w:eastAsia="Calibri" w:hAnsi="Arial" w:cs="Arial"/>
              </w:rPr>
              <w:t xml:space="preserve">i formy </w:t>
            </w:r>
            <w:r>
              <w:rPr>
                <w:rFonts w:ascii="Arial" w:eastAsia="Calibri" w:hAnsi="Arial" w:cs="Arial"/>
              </w:rPr>
              <w:t>procesu komunikowania.</w:t>
            </w:r>
          </w:p>
          <w:p w14:paraId="2D7129E7" w14:textId="4C8FF417" w:rsidR="00B53265" w:rsidRDefault="00026BE1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Modele komunikacji.</w:t>
            </w:r>
          </w:p>
          <w:p w14:paraId="56197CB1" w14:textId="44506826" w:rsidR="00B53265" w:rsidRDefault="00026BE1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Systemy komunikacji społecznej.</w:t>
            </w:r>
          </w:p>
          <w:p w14:paraId="469F12F2" w14:textId="77777777" w:rsidR="00026BE1" w:rsidRDefault="00026BE1" w:rsidP="00026BE1">
            <w:pPr>
              <w:pStyle w:val="Standard"/>
              <w:rPr>
                <w:rFonts w:ascii="Arial" w:eastAsia="Calibri" w:hAnsi="Arial" w:cs="Arial"/>
              </w:rPr>
            </w:pPr>
          </w:p>
          <w:p w14:paraId="16987322" w14:textId="77777777" w:rsidR="00026BE1" w:rsidRDefault="00026BE1" w:rsidP="00026BE1">
            <w:pPr>
              <w:pStyle w:val="Standard"/>
              <w:rPr>
                <w:rFonts w:ascii="Arial" w:eastAsia="Calibri" w:hAnsi="Arial" w:cs="Arial"/>
              </w:rPr>
            </w:pPr>
          </w:p>
          <w:p w14:paraId="2FB73A26" w14:textId="15BDABD3" w:rsidR="00026BE1" w:rsidRDefault="00026BE1" w:rsidP="00026BE1">
            <w:pPr>
              <w:pStyle w:val="Standard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Ćwiczenia</w:t>
            </w:r>
          </w:p>
          <w:p w14:paraId="50535739" w14:textId="7C4E9F80" w:rsidR="00F54239" w:rsidRDefault="00F54239" w:rsidP="005D25A3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 czego składa się komunikat?</w:t>
            </w:r>
          </w:p>
          <w:p w14:paraId="63937A1C" w14:textId="51309866" w:rsidR="005D25A3" w:rsidRDefault="005D25A3" w:rsidP="005D25A3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Komunikacyjny fenomen rozmowy.</w:t>
            </w:r>
          </w:p>
          <w:p w14:paraId="2B24B115" w14:textId="25FD20B8" w:rsidR="005D25A3" w:rsidRDefault="005D25A3" w:rsidP="005D25A3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Komunikacja oficjalna i nieoficjalna, werbalna i niewerbalna.</w:t>
            </w:r>
          </w:p>
          <w:p w14:paraId="60BF8FD9" w14:textId="1102238E" w:rsidR="005D25A3" w:rsidRDefault="005D25A3" w:rsidP="005D25A3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Bariery komunikacyjne.</w:t>
            </w:r>
          </w:p>
          <w:p w14:paraId="0F52E8C9" w14:textId="7B990975" w:rsidR="005D25A3" w:rsidRDefault="005D25A3" w:rsidP="005D25A3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Aktywne słuchanie i empatia w rożnych sytuacjach komunikacyjnych.</w:t>
            </w:r>
          </w:p>
          <w:p w14:paraId="39877E29" w14:textId="1DF1913A" w:rsidR="005D25A3" w:rsidRDefault="005D25A3" w:rsidP="005D25A3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Zasady komunikacji w różnych grupach społecznych.</w:t>
            </w:r>
          </w:p>
          <w:p w14:paraId="078F3D16" w14:textId="5235E9FF" w:rsidR="007D2E60" w:rsidRDefault="007D2E60" w:rsidP="005D25A3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Komunikacja propagandowa.</w:t>
            </w:r>
          </w:p>
          <w:p w14:paraId="5D930115" w14:textId="2DF733DA" w:rsidR="00F54239" w:rsidRDefault="005D25A3" w:rsidP="00F54239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Perswazja i manipulacja jako sposoby wywierania wpływu.</w:t>
            </w:r>
          </w:p>
          <w:p w14:paraId="6024F1AC" w14:textId="5E3F7960" w:rsidR="00F54239" w:rsidRDefault="00F54239" w:rsidP="00F54239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Dwutorowość komunikacji perswazyjnej.</w:t>
            </w:r>
          </w:p>
          <w:p w14:paraId="50B22B99" w14:textId="5DAFC91B" w:rsidR="00F54239" w:rsidRDefault="00F54239" w:rsidP="00F54239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Podtekst i komunikacja niedosłowna.</w:t>
            </w:r>
          </w:p>
          <w:p w14:paraId="40A7E8DB" w14:textId="4CBD292E" w:rsidR="00F54239" w:rsidRPr="00F54239" w:rsidRDefault="00F54239" w:rsidP="00F54239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Presja i szantaż jako naiwne praktyki komunikacyjne.</w:t>
            </w:r>
          </w:p>
          <w:p w14:paraId="27589518" w14:textId="552D77CB" w:rsidR="006C609D" w:rsidRPr="00F54239" w:rsidRDefault="005D25A3" w:rsidP="00F54239">
            <w:pPr>
              <w:pStyle w:val="Standard"/>
              <w:numPr>
                <w:ilvl w:val="1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Istota komunikacji międzykulturowej.</w:t>
            </w:r>
          </w:p>
        </w:tc>
      </w:tr>
      <w:tr w:rsidR="006C609D" w14:paraId="238C9AAF" w14:textId="77777777">
        <w:trPr>
          <w:trHeight w:val="132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17F8134" w14:textId="77777777" w:rsidR="006C609D" w:rsidRDefault="006C609D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6416E98A" w14:textId="77777777" w:rsidR="006C609D" w:rsidRDefault="006C609D">
      <w:pPr>
        <w:rPr>
          <w:rFonts w:ascii="Arial" w:hAnsi="Arial" w:cs="Arial"/>
          <w:sz w:val="22"/>
          <w:szCs w:val="22"/>
        </w:rPr>
      </w:pPr>
    </w:p>
    <w:p w14:paraId="5E0A354A" w14:textId="77777777"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8AB2FC6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6C609D" w14:paraId="3A668716" w14:textId="77777777">
        <w:trPr>
          <w:trHeight w:val="1098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A549B3D" w14:textId="77777777" w:rsidR="002D5475" w:rsidRPr="0066659F" w:rsidRDefault="002D5475" w:rsidP="002D5475">
            <w:pPr>
              <w:pStyle w:val="Standard"/>
              <w:rPr>
                <w:rFonts w:ascii="Arial" w:hAnsi="Arial" w:cs="Arial"/>
              </w:rPr>
            </w:pPr>
            <w:r w:rsidRPr="0066659F">
              <w:rPr>
                <w:rFonts w:ascii="Arial" w:hAnsi="Arial" w:cs="Arial"/>
                <w:bCs/>
              </w:rPr>
              <w:t xml:space="preserve">M. Kochan, </w:t>
            </w:r>
            <w:r w:rsidRPr="0066659F">
              <w:rPr>
                <w:rFonts w:ascii="Arial" w:hAnsi="Arial" w:cs="Arial"/>
                <w:bCs/>
                <w:i/>
                <w:iCs/>
              </w:rPr>
              <w:t>Pojedynek na słowa</w:t>
            </w:r>
            <w:r w:rsidRPr="0066659F">
              <w:rPr>
                <w:rFonts w:ascii="Arial" w:hAnsi="Arial" w:cs="Arial"/>
                <w:bCs/>
              </w:rPr>
              <w:t>, Kraków 2005.</w:t>
            </w:r>
          </w:p>
          <w:p w14:paraId="4AD46AF8" w14:textId="77777777" w:rsidR="002D5475" w:rsidRPr="0066659F" w:rsidRDefault="002D5475" w:rsidP="002D5475">
            <w:pPr>
              <w:pStyle w:val="Standard"/>
              <w:rPr>
                <w:rFonts w:ascii="Arial" w:hAnsi="Arial" w:cs="Arial"/>
              </w:rPr>
            </w:pPr>
            <w:r w:rsidRPr="0066659F">
              <w:rPr>
                <w:rFonts w:ascii="Arial" w:hAnsi="Arial" w:cs="Arial"/>
                <w:bCs/>
              </w:rPr>
              <w:t xml:space="preserve">J. Mikułowski-Pomorski, Z. </w:t>
            </w:r>
            <w:proofErr w:type="spellStart"/>
            <w:r w:rsidRPr="0066659F">
              <w:rPr>
                <w:rFonts w:ascii="Arial" w:hAnsi="Arial" w:cs="Arial"/>
                <w:bCs/>
              </w:rPr>
              <w:t>Nęcki</w:t>
            </w:r>
            <w:proofErr w:type="spellEnd"/>
            <w:r w:rsidRPr="0066659F">
              <w:rPr>
                <w:rFonts w:ascii="Arial" w:hAnsi="Arial" w:cs="Arial"/>
                <w:bCs/>
              </w:rPr>
              <w:t xml:space="preserve">, </w:t>
            </w:r>
            <w:r w:rsidRPr="0066659F">
              <w:rPr>
                <w:rFonts w:ascii="Arial" w:hAnsi="Arial" w:cs="Arial"/>
                <w:bCs/>
                <w:i/>
                <w:iCs/>
              </w:rPr>
              <w:t>Komunikowanie perswazyjne</w:t>
            </w:r>
            <w:r w:rsidRPr="0066659F">
              <w:rPr>
                <w:rFonts w:ascii="Arial" w:hAnsi="Arial" w:cs="Arial"/>
                <w:bCs/>
              </w:rPr>
              <w:t xml:space="preserve"> [w:] tychże, </w:t>
            </w:r>
            <w:r w:rsidRPr="0066659F">
              <w:rPr>
                <w:rFonts w:ascii="Arial" w:hAnsi="Arial" w:cs="Arial"/>
                <w:bCs/>
                <w:i/>
                <w:iCs/>
              </w:rPr>
              <w:t>Komunikowanie skuteczne?</w:t>
            </w:r>
            <w:r w:rsidRPr="0066659F">
              <w:rPr>
                <w:rFonts w:ascii="Arial" w:hAnsi="Arial" w:cs="Arial"/>
                <w:bCs/>
              </w:rPr>
              <w:t>, Kraków 1983 i nast. wyd.</w:t>
            </w:r>
          </w:p>
          <w:p w14:paraId="521896F1" w14:textId="77777777" w:rsidR="002D5475" w:rsidRPr="0066659F" w:rsidRDefault="002D5475" w:rsidP="002D5475">
            <w:pPr>
              <w:pStyle w:val="Standard"/>
              <w:tabs>
                <w:tab w:val="left" w:pos="720"/>
              </w:tabs>
              <w:rPr>
                <w:rFonts w:ascii="Arial" w:hAnsi="Arial" w:cs="Arial"/>
              </w:rPr>
            </w:pPr>
            <w:r w:rsidRPr="0066659F">
              <w:rPr>
                <w:rFonts w:ascii="Arial" w:hAnsi="Arial" w:cs="Arial"/>
                <w:bCs/>
              </w:rPr>
              <w:t xml:space="preserve">M.B. Rosenberg, </w:t>
            </w:r>
            <w:r w:rsidRPr="0066659F">
              <w:rPr>
                <w:rFonts w:ascii="Arial" w:hAnsi="Arial" w:cs="Arial"/>
                <w:bCs/>
                <w:i/>
                <w:iCs/>
              </w:rPr>
              <w:t>Porozumienie bez przemocy</w:t>
            </w:r>
            <w:r w:rsidRPr="0066659F">
              <w:rPr>
                <w:rFonts w:ascii="Arial" w:hAnsi="Arial" w:cs="Arial"/>
                <w:bCs/>
              </w:rPr>
              <w:t>, Warszawa 2003.</w:t>
            </w:r>
          </w:p>
          <w:p w14:paraId="14637624" w14:textId="77777777" w:rsidR="002D5475" w:rsidRPr="0066659F" w:rsidRDefault="002D5475" w:rsidP="002D5475">
            <w:pPr>
              <w:pStyle w:val="Standard"/>
              <w:tabs>
                <w:tab w:val="left" w:pos="720"/>
              </w:tabs>
              <w:rPr>
                <w:rFonts w:ascii="Arial" w:hAnsi="Arial" w:cs="Arial"/>
              </w:rPr>
            </w:pPr>
            <w:r w:rsidRPr="0066659F">
              <w:rPr>
                <w:rFonts w:ascii="Arial" w:hAnsi="Arial" w:cs="Arial"/>
                <w:bCs/>
              </w:rPr>
              <w:t xml:space="preserve">F. Schulz von </w:t>
            </w:r>
            <w:proofErr w:type="spellStart"/>
            <w:r w:rsidRPr="0066659F">
              <w:rPr>
                <w:rFonts w:ascii="Arial" w:hAnsi="Arial" w:cs="Arial"/>
                <w:bCs/>
              </w:rPr>
              <w:t>Thun</w:t>
            </w:r>
            <w:proofErr w:type="spellEnd"/>
            <w:r w:rsidRPr="0066659F">
              <w:rPr>
                <w:rFonts w:ascii="Arial" w:hAnsi="Arial" w:cs="Arial"/>
                <w:bCs/>
              </w:rPr>
              <w:t>,</w:t>
            </w:r>
            <w:r w:rsidRPr="0066659F">
              <w:rPr>
                <w:rFonts w:ascii="Arial" w:hAnsi="Arial" w:cs="Arial"/>
                <w:bCs/>
                <w:i/>
              </w:rPr>
              <w:t xml:space="preserve"> Sztuka rozmawiania</w:t>
            </w:r>
            <w:r w:rsidRPr="0066659F">
              <w:rPr>
                <w:rFonts w:ascii="Arial" w:hAnsi="Arial" w:cs="Arial"/>
                <w:bCs/>
              </w:rPr>
              <w:t>, t. 1, Kraków 2003.</w:t>
            </w:r>
          </w:p>
          <w:p w14:paraId="46B80DB5" w14:textId="77777777" w:rsidR="002D5475" w:rsidRPr="0066659F" w:rsidRDefault="002D5475" w:rsidP="002D5475">
            <w:pPr>
              <w:pStyle w:val="Standard"/>
              <w:jc w:val="both"/>
              <w:rPr>
                <w:rFonts w:ascii="Arial" w:eastAsia="Calibri" w:hAnsi="Arial" w:cs="Arial"/>
              </w:rPr>
            </w:pPr>
            <w:r w:rsidRPr="0066659F">
              <w:rPr>
                <w:rFonts w:ascii="Arial" w:eastAsia="Calibri" w:hAnsi="Arial" w:cs="Arial"/>
                <w:i/>
                <w:iCs/>
              </w:rPr>
              <w:t>Komunikacja między ludźmi</w:t>
            </w:r>
            <w:r w:rsidRPr="0066659F">
              <w:rPr>
                <w:rFonts w:ascii="Arial" w:eastAsia="Calibri" w:hAnsi="Arial" w:cs="Arial"/>
              </w:rPr>
              <w:t xml:space="preserve">, red.: S. P. </w:t>
            </w:r>
            <w:proofErr w:type="spellStart"/>
            <w:r w:rsidRPr="0066659F">
              <w:rPr>
                <w:rFonts w:ascii="Arial" w:eastAsia="Calibri" w:hAnsi="Arial" w:cs="Arial"/>
              </w:rPr>
              <w:t>Morreale</w:t>
            </w:r>
            <w:proofErr w:type="spellEnd"/>
            <w:r w:rsidRPr="0066659F">
              <w:rPr>
                <w:rFonts w:ascii="Arial" w:eastAsia="Calibri" w:hAnsi="Arial" w:cs="Arial"/>
              </w:rPr>
              <w:t xml:space="preserve">, B. H. </w:t>
            </w:r>
            <w:proofErr w:type="spellStart"/>
            <w:r w:rsidRPr="0066659F">
              <w:rPr>
                <w:rFonts w:ascii="Arial" w:eastAsia="Calibri" w:hAnsi="Arial" w:cs="Arial"/>
              </w:rPr>
              <w:t>Spitzberg</w:t>
            </w:r>
            <w:proofErr w:type="spellEnd"/>
            <w:r w:rsidRPr="0066659F">
              <w:rPr>
                <w:rFonts w:ascii="Arial" w:eastAsia="Calibri" w:hAnsi="Arial" w:cs="Arial"/>
              </w:rPr>
              <w:t xml:space="preserve">, J. Kevin </w:t>
            </w:r>
            <w:proofErr w:type="spellStart"/>
            <w:r w:rsidRPr="0066659F">
              <w:rPr>
                <w:rFonts w:ascii="Arial" w:eastAsia="Calibri" w:hAnsi="Arial" w:cs="Arial"/>
              </w:rPr>
              <w:t>Barge</w:t>
            </w:r>
            <w:proofErr w:type="spellEnd"/>
            <w:r w:rsidRPr="0066659F">
              <w:rPr>
                <w:rFonts w:ascii="Arial" w:eastAsia="Calibri" w:hAnsi="Arial" w:cs="Arial"/>
              </w:rPr>
              <w:t>, Warszawa 2015,</w:t>
            </w:r>
          </w:p>
          <w:p w14:paraId="1DF2AF4C" w14:textId="77777777" w:rsidR="006C609D" w:rsidRPr="0066659F" w:rsidRDefault="003438A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 w:rsidRPr="0066659F">
              <w:rPr>
                <w:rFonts w:ascii="Arial" w:hAnsi="Arial" w:cs="Arial"/>
                <w:sz w:val="20"/>
                <w:szCs w:val="20"/>
              </w:rPr>
              <w:t>Cialdini</w:t>
            </w:r>
            <w:proofErr w:type="spellEnd"/>
            <w:r w:rsidRPr="0066659F">
              <w:rPr>
                <w:rFonts w:ascii="Arial" w:hAnsi="Arial" w:cs="Arial"/>
                <w:sz w:val="20"/>
                <w:szCs w:val="20"/>
              </w:rPr>
              <w:t xml:space="preserve">, 1999, </w:t>
            </w:r>
            <w:r w:rsidRPr="0066659F">
              <w:rPr>
                <w:rFonts w:ascii="Arial" w:hAnsi="Arial" w:cs="Arial"/>
                <w:i/>
                <w:iCs/>
                <w:sz w:val="20"/>
                <w:szCs w:val="20"/>
              </w:rPr>
              <w:t>Wywieranie wpływu na ludzi. Teoria i praktyka</w:t>
            </w:r>
            <w:r w:rsidRPr="0066659F">
              <w:rPr>
                <w:rFonts w:ascii="Arial" w:hAnsi="Arial" w:cs="Arial"/>
                <w:sz w:val="20"/>
                <w:szCs w:val="20"/>
              </w:rPr>
              <w:t>, Gdańsk.</w:t>
            </w:r>
          </w:p>
          <w:p w14:paraId="023BC896" w14:textId="77777777" w:rsidR="006C609D" w:rsidRPr="0066659F" w:rsidRDefault="003438A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 xml:space="preserve">B. Dobek- Ostrowska, 1999, </w:t>
            </w:r>
            <w:r w:rsidRPr="0066659F">
              <w:rPr>
                <w:rFonts w:ascii="Arial" w:hAnsi="Arial" w:cs="Arial"/>
                <w:i/>
                <w:iCs/>
                <w:sz w:val="20"/>
                <w:szCs w:val="20"/>
              </w:rPr>
              <w:t>Podstawy komunikowania społecznego</w:t>
            </w:r>
            <w:r w:rsidRPr="0066659F">
              <w:rPr>
                <w:rFonts w:ascii="Arial" w:hAnsi="Arial" w:cs="Arial"/>
                <w:sz w:val="20"/>
                <w:szCs w:val="20"/>
              </w:rPr>
              <w:t>, Wrocław.</w:t>
            </w:r>
          </w:p>
          <w:p w14:paraId="4A8ACB07" w14:textId="77777777" w:rsidR="006C609D" w:rsidRPr="0066659F" w:rsidRDefault="003438A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 xml:space="preserve">B. Dobek-Ostrowska, 1993, </w:t>
            </w:r>
            <w:r w:rsidRPr="0066659F">
              <w:rPr>
                <w:rFonts w:ascii="Arial" w:hAnsi="Arial" w:cs="Arial"/>
                <w:i/>
                <w:iCs/>
                <w:sz w:val="20"/>
                <w:szCs w:val="20"/>
              </w:rPr>
              <w:t>Wprowadzenie do zagadnień komunikacji społecznej</w:t>
            </w:r>
            <w:r w:rsidRPr="0066659F">
              <w:rPr>
                <w:rFonts w:ascii="Arial" w:hAnsi="Arial" w:cs="Arial"/>
                <w:sz w:val="20"/>
                <w:szCs w:val="20"/>
              </w:rPr>
              <w:t>, Wrocław.</w:t>
            </w:r>
          </w:p>
          <w:p w14:paraId="499BAFA6" w14:textId="77777777" w:rsidR="0066659F" w:rsidRPr="0066659F" w:rsidRDefault="0066659F" w:rsidP="0066659F">
            <w:pPr>
              <w:pStyle w:val="Standard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W. </w:t>
            </w:r>
            <w:r w:rsidRPr="0066659F">
              <w:rPr>
                <w:rFonts w:ascii="Arial" w:eastAsia="Calibri" w:hAnsi="Arial" w:cs="Arial"/>
              </w:rPr>
              <w:t xml:space="preserve">Pisarek, 2004, </w:t>
            </w:r>
            <w:r w:rsidRPr="0066659F">
              <w:rPr>
                <w:rFonts w:ascii="Arial" w:eastAsia="Calibri" w:hAnsi="Arial" w:cs="Arial"/>
                <w:i/>
                <w:iCs/>
              </w:rPr>
              <w:t>Pochwała milczenia</w:t>
            </w:r>
            <w:r w:rsidRPr="0066659F">
              <w:rPr>
                <w:rFonts w:ascii="Arial" w:eastAsia="Calibri" w:hAnsi="Arial" w:cs="Arial"/>
              </w:rPr>
              <w:t xml:space="preserve">, w tegoż: </w:t>
            </w:r>
            <w:r w:rsidRPr="0066659F">
              <w:rPr>
                <w:rFonts w:ascii="Arial" w:eastAsia="Calibri" w:hAnsi="Arial" w:cs="Arial"/>
                <w:i/>
                <w:iCs/>
              </w:rPr>
              <w:t>Słowa między ludźmi</w:t>
            </w:r>
            <w:r w:rsidRPr="0066659F">
              <w:rPr>
                <w:rFonts w:ascii="Arial" w:eastAsia="Calibri" w:hAnsi="Arial" w:cs="Arial"/>
              </w:rPr>
              <w:t>, Warszawa.</w:t>
            </w:r>
          </w:p>
          <w:p w14:paraId="74AE578E" w14:textId="77777777" w:rsidR="0066659F" w:rsidRPr="0066659F" w:rsidRDefault="0066659F" w:rsidP="0066659F">
            <w:pPr>
              <w:pStyle w:val="Standard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W. </w:t>
            </w:r>
            <w:r w:rsidRPr="0066659F">
              <w:rPr>
                <w:rFonts w:ascii="Arial" w:eastAsia="Calibri" w:hAnsi="Arial" w:cs="Arial"/>
              </w:rPr>
              <w:t xml:space="preserve">Pisarek, 2004, </w:t>
            </w:r>
            <w:r w:rsidRPr="0066659F">
              <w:rPr>
                <w:rFonts w:ascii="Arial" w:eastAsia="Calibri" w:hAnsi="Arial" w:cs="Arial"/>
                <w:i/>
                <w:iCs/>
              </w:rPr>
              <w:t>Sztuka słuchania</w:t>
            </w:r>
            <w:r w:rsidRPr="0066659F">
              <w:rPr>
                <w:rFonts w:ascii="Arial" w:eastAsia="Calibri" w:hAnsi="Arial" w:cs="Arial"/>
              </w:rPr>
              <w:t xml:space="preserve">, w tegoż: </w:t>
            </w:r>
            <w:r w:rsidRPr="0066659F">
              <w:rPr>
                <w:rFonts w:ascii="Arial" w:eastAsia="Calibri" w:hAnsi="Arial" w:cs="Arial"/>
                <w:i/>
                <w:iCs/>
              </w:rPr>
              <w:t>Słowa między ludźmi</w:t>
            </w:r>
            <w:r w:rsidRPr="0066659F">
              <w:rPr>
                <w:rFonts w:ascii="Arial" w:eastAsia="Calibri" w:hAnsi="Arial" w:cs="Arial"/>
              </w:rPr>
              <w:t>, Warszawa.</w:t>
            </w:r>
          </w:p>
          <w:p w14:paraId="5F61E423" w14:textId="77777777" w:rsidR="0066659F" w:rsidRPr="0066659F" w:rsidRDefault="0066659F" w:rsidP="0066659F">
            <w:pPr>
              <w:pStyle w:val="Standard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W. </w:t>
            </w:r>
            <w:r w:rsidRPr="0066659F">
              <w:rPr>
                <w:rFonts w:ascii="Arial" w:eastAsia="Calibri" w:hAnsi="Arial" w:cs="Arial"/>
              </w:rPr>
              <w:t xml:space="preserve">Pisarek, 2004, </w:t>
            </w:r>
            <w:r w:rsidRPr="0066659F">
              <w:rPr>
                <w:rFonts w:ascii="Arial" w:eastAsia="Calibri" w:hAnsi="Arial" w:cs="Arial"/>
                <w:i/>
                <w:iCs/>
              </w:rPr>
              <w:t>Zasady skutecznego komunikowania</w:t>
            </w:r>
            <w:r w:rsidRPr="0066659F">
              <w:rPr>
                <w:rFonts w:ascii="Arial" w:eastAsia="Calibri" w:hAnsi="Arial" w:cs="Arial"/>
              </w:rPr>
              <w:t xml:space="preserve">, w tegoż: </w:t>
            </w:r>
            <w:r w:rsidRPr="0066659F">
              <w:rPr>
                <w:rFonts w:ascii="Arial" w:eastAsia="Calibri" w:hAnsi="Arial" w:cs="Arial"/>
                <w:i/>
                <w:iCs/>
              </w:rPr>
              <w:t>Słowa między ludźmi</w:t>
            </w:r>
            <w:r w:rsidRPr="0066659F">
              <w:rPr>
                <w:rFonts w:ascii="Arial" w:eastAsia="Calibri" w:hAnsi="Arial" w:cs="Arial"/>
              </w:rPr>
              <w:t>, Warszawa.</w:t>
            </w:r>
          </w:p>
          <w:p w14:paraId="4979EECD" w14:textId="77777777" w:rsidR="0066659F" w:rsidRPr="0066659F" w:rsidRDefault="0066659F" w:rsidP="0066659F">
            <w:pPr>
              <w:pStyle w:val="Standard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W. </w:t>
            </w:r>
            <w:r w:rsidRPr="0066659F">
              <w:rPr>
                <w:rFonts w:ascii="Arial" w:eastAsia="Calibri" w:hAnsi="Arial" w:cs="Arial"/>
              </w:rPr>
              <w:t xml:space="preserve">Pisarek, 2004, </w:t>
            </w:r>
            <w:r w:rsidRPr="0066659F">
              <w:rPr>
                <w:rFonts w:ascii="Arial" w:eastAsia="Calibri" w:hAnsi="Arial" w:cs="Arial"/>
                <w:i/>
                <w:iCs/>
              </w:rPr>
              <w:t>Umiejętność przekonywania czy sztuka porozumienia</w:t>
            </w:r>
            <w:r w:rsidRPr="0066659F">
              <w:rPr>
                <w:rFonts w:ascii="Arial" w:eastAsia="Calibri" w:hAnsi="Arial" w:cs="Arial"/>
              </w:rPr>
              <w:t xml:space="preserve">, w tegoż: </w:t>
            </w:r>
            <w:r w:rsidRPr="0066659F">
              <w:rPr>
                <w:rFonts w:ascii="Arial" w:eastAsia="Calibri" w:hAnsi="Arial" w:cs="Arial"/>
                <w:i/>
                <w:iCs/>
              </w:rPr>
              <w:t>Słowa między ludźmi</w:t>
            </w:r>
            <w:r w:rsidRPr="0066659F">
              <w:rPr>
                <w:rFonts w:ascii="Arial" w:eastAsia="Calibri" w:hAnsi="Arial" w:cs="Arial"/>
              </w:rPr>
              <w:t>, Warszawa.</w:t>
            </w:r>
          </w:p>
          <w:p w14:paraId="65CB1160" w14:textId="77777777" w:rsidR="006C609D" w:rsidRDefault="006C609D" w:rsidP="0066659F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A593076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1AA4CDB3" w14:textId="77777777"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3F7413A9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6C609D" w14:paraId="49848943" w14:textId="77777777">
        <w:trPr>
          <w:trHeight w:val="1112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32306BF" w14:textId="77777777" w:rsidR="0066659F" w:rsidRPr="0066659F" w:rsidRDefault="0066659F" w:rsidP="0066659F">
            <w:pPr>
              <w:pStyle w:val="Standard"/>
              <w:jc w:val="both"/>
              <w:rPr>
                <w:rFonts w:ascii="Arial" w:eastAsia="Calibri" w:hAnsi="Arial" w:cs="Arial"/>
              </w:rPr>
            </w:pPr>
            <w:r w:rsidRPr="0066659F">
              <w:rPr>
                <w:rFonts w:ascii="Arial" w:eastAsia="Calibri" w:hAnsi="Arial" w:cs="Arial"/>
              </w:rPr>
              <w:t xml:space="preserve">A. Awdiejew, 2004, </w:t>
            </w:r>
            <w:r w:rsidRPr="0066659F">
              <w:rPr>
                <w:rFonts w:ascii="Arial" w:eastAsia="Calibri" w:hAnsi="Arial" w:cs="Arial"/>
                <w:i/>
                <w:iCs/>
              </w:rPr>
              <w:t>Strategie interakcyjne</w:t>
            </w:r>
            <w:r w:rsidRPr="0066659F">
              <w:rPr>
                <w:rFonts w:ascii="Arial" w:eastAsia="Calibri" w:hAnsi="Arial" w:cs="Arial"/>
              </w:rPr>
              <w:t xml:space="preserve">, w: </w:t>
            </w:r>
            <w:r w:rsidRPr="0066659F">
              <w:rPr>
                <w:rFonts w:ascii="Arial" w:eastAsia="Calibri" w:hAnsi="Arial" w:cs="Arial"/>
                <w:i/>
              </w:rPr>
              <w:t>Gramatyka interakcji werbalnej</w:t>
            </w:r>
            <w:r w:rsidRPr="0066659F">
              <w:rPr>
                <w:rFonts w:ascii="Arial" w:eastAsia="Calibri" w:hAnsi="Arial" w:cs="Arial"/>
              </w:rPr>
              <w:t>, s. 67-86.</w:t>
            </w:r>
          </w:p>
          <w:p w14:paraId="51C6AABF" w14:textId="77777777" w:rsidR="0066659F" w:rsidRPr="0066659F" w:rsidRDefault="0066659F" w:rsidP="0066659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eastAsia="Calibri" w:hAnsi="Arial" w:cs="Arial"/>
                <w:bCs/>
                <w:sz w:val="20"/>
                <w:szCs w:val="20"/>
              </w:rPr>
              <w:t xml:space="preserve">M. Rusinek, A. </w:t>
            </w:r>
            <w:proofErr w:type="spellStart"/>
            <w:r w:rsidRPr="0066659F">
              <w:rPr>
                <w:rFonts w:ascii="Arial" w:eastAsia="Calibri" w:hAnsi="Arial" w:cs="Arial"/>
                <w:bCs/>
                <w:sz w:val="20"/>
                <w:szCs w:val="20"/>
              </w:rPr>
              <w:t>Załazińska</w:t>
            </w:r>
            <w:proofErr w:type="spellEnd"/>
            <w:r w:rsidRPr="0066659F">
              <w:rPr>
                <w:rFonts w:ascii="Arial" w:eastAsia="Calibri" w:hAnsi="Arial" w:cs="Arial"/>
                <w:bCs/>
                <w:sz w:val="20"/>
                <w:szCs w:val="20"/>
              </w:rPr>
              <w:t xml:space="preserve">, 2005,  </w:t>
            </w:r>
            <w:r w:rsidRPr="0066659F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Retoryka podręczna czyli jak wnikliwie słuchać i przekonująco</w:t>
            </w:r>
            <w:r w:rsidRPr="0066659F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6659F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mówić</w:t>
            </w:r>
            <w:r w:rsidRPr="0066659F">
              <w:rPr>
                <w:rFonts w:ascii="Arial" w:eastAsia="Calibri" w:hAnsi="Arial" w:cs="Arial"/>
                <w:bCs/>
                <w:sz w:val="20"/>
                <w:szCs w:val="20"/>
              </w:rPr>
              <w:t>, Kraków.</w:t>
            </w:r>
          </w:p>
          <w:p w14:paraId="4D9147AA" w14:textId="77777777" w:rsidR="006C609D" w:rsidRPr="0066659F" w:rsidRDefault="003438A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 xml:space="preserve">B. Dobek-Ostrowska, R. </w:t>
            </w:r>
            <w:proofErr w:type="spellStart"/>
            <w:r w:rsidRPr="0066659F">
              <w:rPr>
                <w:rFonts w:ascii="Arial" w:hAnsi="Arial" w:cs="Arial"/>
                <w:sz w:val="20"/>
                <w:szCs w:val="20"/>
              </w:rPr>
              <w:t>Wiszniowski</w:t>
            </w:r>
            <w:proofErr w:type="spellEnd"/>
            <w:r w:rsidRPr="0066659F">
              <w:rPr>
                <w:rFonts w:ascii="Arial" w:hAnsi="Arial" w:cs="Arial"/>
                <w:sz w:val="20"/>
                <w:szCs w:val="20"/>
              </w:rPr>
              <w:t xml:space="preserve">, 2001, </w:t>
            </w:r>
            <w:r w:rsidRPr="0066659F">
              <w:rPr>
                <w:rFonts w:ascii="Arial" w:hAnsi="Arial" w:cs="Arial"/>
                <w:i/>
                <w:iCs/>
                <w:sz w:val="20"/>
                <w:szCs w:val="20"/>
              </w:rPr>
              <w:t>Teoria komunikowania publicznego i politycznego</w:t>
            </w:r>
            <w:r w:rsidRPr="0066659F">
              <w:rPr>
                <w:rFonts w:ascii="Arial" w:hAnsi="Arial" w:cs="Arial"/>
                <w:sz w:val="20"/>
                <w:szCs w:val="20"/>
              </w:rPr>
              <w:t>, Wrocław</w:t>
            </w:r>
            <w:r w:rsidR="0066659F" w:rsidRPr="0066659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9771C46" w14:textId="77777777" w:rsidR="006C609D" w:rsidRDefault="006C609D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C92B564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2345A64E" w14:textId="77777777" w:rsidR="006C609D" w:rsidRDefault="006C609D">
      <w:pPr>
        <w:rPr>
          <w:rFonts w:ascii="Arial" w:hAnsi="Arial" w:cs="Arial"/>
          <w:sz w:val="22"/>
          <w:szCs w:val="16"/>
        </w:rPr>
      </w:pPr>
    </w:p>
    <w:p w14:paraId="4209C43F" w14:textId="77777777" w:rsidR="006C609D" w:rsidRDefault="006C609D">
      <w:pPr>
        <w:pStyle w:val="Tekstdymka1"/>
        <w:rPr>
          <w:rFonts w:ascii="Arial" w:hAnsi="Arial" w:cs="Arial"/>
          <w:sz w:val="22"/>
        </w:rPr>
      </w:pPr>
    </w:p>
    <w:p w14:paraId="0BBA6A6C" w14:textId="77777777" w:rsidR="006C609D" w:rsidRDefault="003438A5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9917A4B" w14:textId="77777777"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6C609D" w14:paraId="663F0B8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D0D468B" w14:textId="77777777" w:rsidR="006C609D" w:rsidRDefault="003438A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1581E48" w14:textId="77777777"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C8E9D8D" w14:textId="5B7056DE" w:rsidR="006C609D" w:rsidRDefault="00417D38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6C609D" w14:paraId="153D30AA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BAB1E8E" w14:textId="77777777" w:rsidR="006C609D" w:rsidRDefault="006C609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0EBFEA82" w14:textId="758BDA35" w:rsidR="006C609D" w:rsidRDefault="00417D3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Ćwiczenia audytoryjne</w:t>
            </w:r>
            <w:r w:rsidR="003438A5">
              <w:rPr>
                <w:rFonts w:ascii="Arial" w:eastAsia="Calibri" w:hAnsi="Arial" w:cs="Arial"/>
                <w:sz w:val="20"/>
                <w:szCs w:val="20"/>
              </w:rPr>
              <w:t xml:space="preserve"> (ćwiczenia, laboratorium itd.)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3942430" w14:textId="03211377" w:rsidR="006C609D" w:rsidRDefault="00417D38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6C609D" w14:paraId="483FE679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7809A89" w14:textId="77777777" w:rsidR="006C609D" w:rsidRDefault="006C609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4BB55D20" w14:textId="77777777" w:rsidR="006C609D" w:rsidRDefault="003438A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7C268EC" w14:textId="2E182A6C" w:rsidR="006C609D" w:rsidRDefault="006C609D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</w:p>
        </w:tc>
      </w:tr>
      <w:tr w:rsidR="006C609D" w14:paraId="33CE4619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6798766" w14:textId="77777777" w:rsidR="006C609D" w:rsidRDefault="003438A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0F4C2CEC" w14:textId="77777777"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8641D8B" w14:textId="2FEDC870" w:rsidR="006C609D" w:rsidRDefault="00F84D5D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417D38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</w:tr>
      <w:tr w:rsidR="00F84D5D" w14:paraId="53EA2DD6" w14:textId="77777777">
        <w:trPr>
          <w:cantSplit/>
          <w:trHeight w:val="348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FC38C60" w14:textId="77777777" w:rsidR="00F84D5D" w:rsidRDefault="00F84D5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1BED11AC" w14:textId="1FF0371D" w:rsidR="00F84D5D" w:rsidRDefault="00F84D5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Samodzielne realizowanie zadań do omówienia na zajęciach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0CBC24E" w14:textId="59ED3C30" w:rsidR="00F84D5D" w:rsidRDefault="00F84D5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6C609D" w14:paraId="7218DBE0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68D9741" w14:textId="77777777" w:rsidR="006C609D" w:rsidRDefault="006C609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60F07D77" w14:textId="77777777"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50A2ACE" w14:textId="4A10E73B" w:rsidR="006C609D" w:rsidRDefault="00B27CB9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40</w:t>
            </w:r>
            <w:bookmarkStart w:id="0" w:name="_GoBack"/>
            <w:bookmarkEnd w:id="0"/>
          </w:p>
        </w:tc>
      </w:tr>
      <w:tr w:rsidR="006C609D" w14:paraId="01966584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EB825AC" w14:textId="77777777"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98A16B8" w14:textId="1D906B4E" w:rsidR="006C609D" w:rsidRDefault="00B27CB9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75</w:t>
            </w:r>
          </w:p>
        </w:tc>
      </w:tr>
      <w:tr w:rsidR="006C609D" w14:paraId="20217687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1C1362C" w14:textId="77777777"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C47F8D2" w14:textId="5414FF80" w:rsidR="006C609D" w:rsidRDefault="00F84D5D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14:paraId="3ECCE94B" w14:textId="77777777" w:rsidR="002A59B5" w:rsidRDefault="002A59B5">
      <w:pPr>
        <w:pStyle w:val="Tekstdymka1"/>
      </w:pPr>
    </w:p>
    <w:sectPr w:rsidR="002A59B5" w:rsidSect="0088246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24A4A" w14:textId="77777777" w:rsidR="00EF7154" w:rsidRDefault="00EF7154">
      <w:r>
        <w:separator/>
      </w:r>
    </w:p>
  </w:endnote>
  <w:endnote w:type="continuationSeparator" w:id="0">
    <w:p w14:paraId="5DD3F730" w14:textId="77777777" w:rsidR="00EF7154" w:rsidRDefault="00EF7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9901F" w14:textId="77777777" w:rsidR="006C609D" w:rsidRDefault="006C609D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6CC00" w14:textId="1204671B" w:rsidR="006C609D" w:rsidRDefault="000A06A1">
    <w:pPr>
      <w:pStyle w:val="Stopka"/>
      <w:jc w:val="right"/>
    </w:pPr>
    <w:r>
      <w:fldChar w:fldCharType="begin"/>
    </w:r>
    <w:r w:rsidR="003438A5">
      <w:instrText xml:space="preserve"> PAGE </w:instrText>
    </w:r>
    <w:r>
      <w:fldChar w:fldCharType="separate"/>
    </w:r>
    <w:r w:rsidR="00B27CB9">
      <w:rPr>
        <w:noProof/>
      </w:rPr>
      <w:t>5</w:t>
    </w:r>
    <w:r>
      <w:fldChar w:fldCharType="end"/>
    </w:r>
  </w:p>
  <w:p w14:paraId="547CFAEF" w14:textId="77777777" w:rsidR="006C609D" w:rsidRDefault="006C60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7A856" w14:textId="77777777" w:rsidR="006C609D" w:rsidRDefault="006C609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247F1" w14:textId="77777777" w:rsidR="00EF7154" w:rsidRDefault="00EF7154">
      <w:r>
        <w:separator/>
      </w:r>
    </w:p>
  </w:footnote>
  <w:footnote w:type="continuationSeparator" w:id="0">
    <w:p w14:paraId="5D557AFF" w14:textId="77777777" w:rsidR="00EF7154" w:rsidRDefault="00EF7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2EEE5" w14:textId="77777777" w:rsidR="006C609D" w:rsidRDefault="006C609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63A76" w14:textId="77777777" w:rsidR="006C609D" w:rsidRDefault="006C609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  <w:sz w:val="14"/>
        <w:szCs w:val="1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4C6C22"/>
    <w:multiLevelType w:val="hybridMultilevel"/>
    <w:tmpl w:val="FFEC9EC4"/>
    <w:lvl w:ilvl="0" w:tplc="8FA672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16BF3"/>
    <w:multiLevelType w:val="multilevel"/>
    <w:tmpl w:val="48266C2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1FED7AF4"/>
    <w:multiLevelType w:val="hybridMultilevel"/>
    <w:tmpl w:val="E2CAFD12"/>
    <w:lvl w:ilvl="0" w:tplc="8FA672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442B85"/>
    <w:multiLevelType w:val="hybridMultilevel"/>
    <w:tmpl w:val="7076D470"/>
    <w:lvl w:ilvl="0" w:tplc="8FA672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B7354"/>
    <w:multiLevelType w:val="hybridMultilevel"/>
    <w:tmpl w:val="4B3234E6"/>
    <w:lvl w:ilvl="0" w:tplc="8FA67270">
      <w:numFmt w:val="bullet"/>
      <w:lvlText w:val=""/>
      <w:lvlJc w:val="left"/>
      <w:pPr>
        <w:ind w:left="1068" w:hanging="708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C7FDB"/>
    <w:multiLevelType w:val="hybridMultilevel"/>
    <w:tmpl w:val="718A5CD0"/>
    <w:lvl w:ilvl="0" w:tplc="8FA672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1E4F61"/>
    <w:multiLevelType w:val="hybridMultilevel"/>
    <w:tmpl w:val="8152BB16"/>
    <w:lvl w:ilvl="0" w:tplc="8FA67270">
      <w:numFmt w:val="bullet"/>
      <w:lvlText w:val=""/>
      <w:lvlJc w:val="left"/>
      <w:pPr>
        <w:ind w:left="1068" w:hanging="708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22575"/>
    <w:multiLevelType w:val="hybridMultilevel"/>
    <w:tmpl w:val="9EEC33FE"/>
    <w:lvl w:ilvl="0" w:tplc="8FA672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CB5C16"/>
    <w:multiLevelType w:val="hybridMultilevel"/>
    <w:tmpl w:val="EA50C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2533F0"/>
    <w:multiLevelType w:val="hybridMultilevel"/>
    <w:tmpl w:val="94D8A1B8"/>
    <w:lvl w:ilvl="0" w:tplc="B7D29D52">
      <w:numFmt w:val="bullet"/>
      <w:lvlText w:val="•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65510"/>
    <w:multiLevelType w:val="multilevel"/>
    <w:tmpl w:val="2988A9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939"/>
    <w:rsid w:val="00025168"/>
    <w:rsid w:val="00026BE1"/>
    <w:rsid w:val="0008508A"/>
    <w:rsid w:val="00093AB1"/>
    <w:rsid w:val="000A06A1"/>
    <w:rsid w:val="000F4A9B"/>
    <w:rsid w:val="00117DD4"/>
    <w:rsid w:val="0013504D"/>
    <w:rsid w:val="001C45B6"/>
    <w:rsid w:val="001C72BE"/>
    <w:rsid w:val="001F7EF3"/>
    <w:rsid w:val="002443FD"/>
    <w:rsid w:val="002A59B5"/>
    <w:rsid w:val="002D5475"/>
    <w:rsid w:val="002E34FA"/>
    <w:rsid w:val="00327E31"/>
    <w:rsid w:val="003438A5"/>
    <w:rsid w:val="00417D38"/>
    <w:rsid w:val="00482F51"/>
    <w:rsid w:val="004B193E"/>
    <w:rsid w:val="004C6B2C"/>
    <w:rsid w:val="005431F5"/>
    <w:rsid w:val="005D25A3"/>
    <w:rsid w:val="0060188A"/>
    <w:rsid w:val="00624157"/>
    <w:rsid w:val="006474FA"/>
    <w:rsid w:val="0066659F"/>
    <w:rsid w:val="00693D5A"/>
    <w:rsid w:val="006A6514"/>
    <w:rsid w:val="006C25A1"/>
    <w:rsid w:val="006C609D"/>
    <w:rsid w:val="006D4522"/>
    <w:rsid w:val="00711200"/>
    <w:rsid w:val="007D1939"/>
    <w:rsid w:val="007D2E60"/>
    <w:rsid w:val="0086249C"/>
    <w:rsid w:val="0088246E"/>
    <w:rsid w:val="00911139"/>
    <w:rsid w:val="00995A1F"/>
    <w:rsid w:val="009F5293"/>
    <w:rsid w:val="00A2366C"/>
    <w:rsid w:val="00AB65C4"/>
    <w:rsid w:val="00AF59F6"/>
    <w:rsid w:val="00B17DCA"/>
    <w:rsid w:val="00B27CB9"/>
    <w:rsid w:val="00B53265"/>
    <w:rsid w:val="00BB475B"/>
    <w:rsid w:val="00E65599"/>
    <w:rsid w:val="00E91B52"/>
    <w:rsid w:val="00EA61A9"/>
    <w:rsid w:val="00EC4D4D"/>
    <w:rsid w:val="00EF7154"/>
    <w:rsid w:val="00F54239"/>
    <w:rsid w:val="00F84D5D"/>
    <w:rsid w:val="00FA40AA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1F962B"/>
  <w15:docId w15:val="{ACDD45DD-7CD0-4F67-BB6E-E134E2801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246E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88246E"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8246E"/>
    <w:rPr>
      <w:b w:val="0"/>
      <w:sz w:val="14"/>
      <w:szCs w:val="14"/>
    </w:rPr>
  </w:style>
  <w:style w:type="character" w:customStyle="1" w:styleId="WW8Num1z1">
    <w:name w:val="WW8Num1z1"/>
    <w:rsid w:val="0088246E"/>
  </w:style>
  <w:style w:type="character" w:customStyle="1" w:styleId="WW8Num1z2">
    <w:name w:val="WW8Num1z2"/>
    <w:rsid w:val="0088246E"/>
  </w:style>
  <w:style w:type="character" w:customStyle="1" w:styleId="WW8Num1z3">
    <w:name w:val="WW8Num1z3"/>
    <w:rsid w:val="0088246E"/>
  </w:style>
  <w:style w:type="character" w:customStyle="1" w:styleId="WW8Num1z4">
    <w:name w:val="WW8Num1z4"/>
    <w:rsid w:val="0088246E"/>
  </w:style>
  <w:style w:type="character" w:customStyle="1" w:styleId="WW8Num1z5">
    <w:name w:val="WW8Num1z5"/>
    <w:rsid w:val="0088246E"/>
  </w:style>
  <w:style w:type="character" w:customStyle="1" w:styleId="WW8Num1z6">
    <w:name w:val="WW8Num1z6"/>
    <w:rsid w:val="0088246E"/>
  </w:style>
  <w:style w:type="character" w:customStyle="1" w:styleId="WW8Num1z7">
    <w:name w:val="WW8Num1z7"/>
    <w:rsid w:val="0088246E"/>
  </w:style>
  <w:style w:type="character" w:customStyle="1" w:styleId="WW8Num1z8">
    <w:name w:val="WW8Num1z8"/>
    <w:rsid w:val="0088246E"/>
  </w:style>
  <w:style w:type="character" w:customStyle="1" w:styleId="Domylnaczcionkaakapitu2">
    <w:name w:val="Domyślna czcionka akapitu2"/>
    <w:rsid w:val="0088246E"/>
  </w:style>
  <w:style w:type="character" w:customStyle="1" w:styleId="WW8Num2z0">
    <w:name w:val="WW8Num2z0"/>
    <w:rsid w:val="0088246E"/>
  </w:style>
  <w:style w:type="character" w:customStyle="1" w:styleId="WW8Num2z1">
    <w:name w:val="WW8Num2z1"/>
    <w:rsid w:val="0088246E"/>
  </w:style>
  <w:style w:type="character" w:customStyle="1" w:styleId="WW8Num2z2">
    <w:name w:val="WW8Num2z2"/>
    <w:rsid w:val="0088246E"/>
  </w:style>
  <w:style w:type="character" w:customStyle="1" w:styleId="WW8Num2z3">
    <w:name w:val="WW8Num2z3"/>
    <w:rsid w:val="0088246E"/>
  </w:style>
  <w:style w:type="character" w:customStyle="1" w:styleId="WW8Num2z4">
    <w:name w:val="WW8Num2z4"/>
    <w:rsid w:val="0088246E"/>
  </w:style>
  <w:style w:type="character" w:customStyle="1" w:styleId="WW8Num2z5">
    <w:name w:val="WW8Num2z5"/>
    <w:rsid w:val="0088246E"/>
  </w:style>
  <w:style w:type="character" w:customStyle="1" w:styleId="WW8Num2z6">
    <w:name w:val="WW8Num2z6"/>
    <w:rsid w:val="0088246E"/>
  </w:style>
  <w:style w:type="character" w:customStyle="1" w:styleId="WW8Num2z7">
    <w:name w:val="WW8Num2z7"/>
    <w:rsid w:val="0088246E"/>
  </w:style>
  <w:style w:type="character" w:customStyle="1" w:styleId="WW8Num2z8">
    <w:name w:val="WW8Num2z8"/>
    <w:rsid w:val="0088246E"/>
  </w:style>
  <w:style w:type="character" w:customStyle="1" w:styleId="WW8Num3z0">
    <w:name w:val="WW8Num3z0"/>
    <w:rsid w:val="0088246E"/>
    <w:rPr>
      <w:rFonts w:ascii="Symbol" w:hAnsi="Symbol" w:cs="Symbol" w:hint="default"/>
    </w:rPr>
  </w:style>
  <w:style w:type="character" w:customStyle="1" w:styleId="WW8Num3z1">
    <w:name w:val="WW8Num3z1"/>
    <w:rsid w:val="0088246E"/>
    <w:rPr>
      <w:rFonts w:ascii="Courier New" w:hAnsi="Courier New" w:cs="Courier New" w:hint="default"/>
    </w:rPr>
  </w:style>
  <w:style w:type="character" w:customStyle="1" w:styleId="WW8Num3z2">
    <w:name w:val="WW8Num3z2"/>
    <w:rsid w:val="0088246E"/>
    <w:rPr>
      <w:rFonts w:ascii="Wingdings" w:hAnsi="Wingdings" w:cs="Wingdings" w:hint="default"/>
    </w:rPr>
  </w:style>
  <w:style w:type="character" w:customStyle="1" w:styleId="WW8Num4z0">
    <w:name w:val="WW8Num4z0"/>
    <w:rsid w:val="0088246E"/>
    <w:rPr>
      <w:rFonts w:ascii="Symbol" w:hAnsi="Symbol" w:cs="Symbol" w:hint="default"/>
    </w:rPr>
  </w:style>
  <w:style w:type="character" w:customStyle="1" w:styleId="WW8Num4z1">
    <w:name w:val="WW8Num4z1"/>
    <w:rsid w:val="0088246E"/>
    <w:rPr>
      <w:rFonts w:ascii="Courier New" w:hAnsi="Courier New" w:cs="Courier New" w:hint="default"/>
    </w:rPr>
  </w:style>
  <w:style w:type="character" w:customStyle="1" w:styleId="WW8Num4z2">
    <w:name w:val="WW8Num4z2"/>
    <w:rsid w:val="0088246E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88246E"/>
  </w:style>
  <w:style w:type="character" w:customStyle="1" w:styleId="Znakinumeracji">
    <w:name w:val="Znaki numeracji"/>
    <w:rsid w:val="0088246E"/>
  </w:style>
  <w:style w:type="character" w:styleId="Numerstrony">
    <w:name w:val="page number"/>
    <w:rsid w:val="0088246E"/>
    <w:rPr>
      <w:sz w:val="14"/>
      <w:szCs w:val="14"/>
    </w:rPr>
  </w:style>
  <w:style w:type="character" w:customStyle="1" w:styleId="Odwoaniedokomentarza1">
    <w:name w:val="Odwołanie do komentarza1"/>
    <w:rsid w:val="0088246E"/>
    <w:rPr>
      <w:sz w:val="16"/>
      <w:szCs w:val="16"/>
    </w:rPr>
  </w:style>
  <w:style w:type="character" w:customStyle="1" w:styleId="Znakiprzypiswdolnych">
    <w:name w:val="Znaki przypisów dolnych"/>
    <w:rsid w:val="0088246E"/>
    <w:rPr>
      <w:vertAlign w:val="superscript"/>
    </w:rPr>
  </w:style>
  <w:style w:type="character" w:customStyle="1" w:styleId="StopkaZnak">
    <w:name w:val="Stopka Znak"/>
    <w:rsid w:val="0088246E"/>
    <w:rPr>
      <w:sz w:val="24"/>
      <w:szCs w:val="24"/>
    </w:rPr>
  </w:style>
  <w:style w:type="character" w:customStyle="1" w:styleId="TekstdymkaZnak">
    <w:name w:val="Tekst dymka Znak"/>
    <w:rsid w:val="0088246E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  <w:rsid w:val="0088246E"/>
  </w:style>
  <w:style w:type="character" w:customStyle="1" w:styleId="TematkomentarzaZnak">
    <w:name w:val="Temat komentarza Znak"/>
    <w:rsid w:val="0088246E"/>
    <w:rPr>
      <w:b/>
      <w:bCs/>
    </w:rPr>
  </w:style>
  <w:style w:type="paragraph" w:customStyle="1" w:styleId="Nagwek2">
    <w:name w:val="Nagłówek2"/>
    <w:basedOn w:val="Normalny"/>
    <w:next w:val="Tekstpodstawowy"/>
    <w:rsid w:val="0088246E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88246E"/>
    <w:pPr>
      <w:spacing w:after="120"/>
    </w:pPr>
  </w:style>
  <w:style w:type="paragraph" w:styleId="Lista">
    <w:name w:val="List"/>
    <w:basedOn w:val="Tekstpodstawowy"/>
    <w:rsid w:val="0088246E"/>
  </w:style>
  <w:style w:type="paragraph" w:customStyle="1" w:styleId="Podpis3">
    <w:name w:val="Podpis3"/>
    <w:basedOn w:val="Normalny"/>
    <w:rsid w:val="0088246E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88246E"/>
    <w:pPr>
      <w:suppressLineNumbers/>
    </w:pPr>
  </w:style>
  <w:style w:type="paragraph" w:customStyle="1" w:styleId="Nagwek10">
    <w:name w:val="Nagłówek1"/>
    <w:basedOn w:val="Normalny"/>
    <w:next w:val="Tekstpodstawowy"/>
    <w:rsid w:val="008824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88246E"/>
    <w:pPr>
      <w:suppressLineNumbers/>
      <w:spacing w:before="120" w:after="120"/>
    </w:pPr>
    <w:rPr>
      <w:rFonts w:cs="Mangal"/>
      <w:i/>
      <w:iCs/>
    </w:rPr>
  </w:style>
  <w:style w:type="paragraph" w:customStyle="1" w:styleId="Podpis1">
    <w:name w:val="Podpis1"/>
    <w:basedOn w:val="Normalny"/>
    <w:rsid w:val="0088246E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88246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rsid w:val="0088246E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88246E"/>
    <w:pPr>
      <w:suppressLineNumbers/>
    </w:pPr>
  </w:style>
  <w:style w:type="paragraph" w:customStyle="1" w:styleId="Nagwektabeli">
    <w:name w:val="Nagłówek tabeli"/>
    <w:basedOn w:val="Zawartotabeli"/>
    <w:rsid w:val="0088246E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88246E"/>
  </w:style>
  <w:style w:type="paragraph" w:customStyle="1" w:styleId="Tekstkomentarza1">
    <w:name w:val="Tekst komentarza1"/>
    <w:basedOn w:val="Normalny"/>
    <w:rsid w:val="0088246E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sid w:val="0088246E"/>
    <w:rPr>
      <w:b/>
      <w:bCs/>
    </w:rPr>
  </w:style>
  <w:style w:type="paragraph" w:customStyle="1" w:styleId="Tekstdymka1">
    <w:name w:val="Tekst dymka1"/>
    <w:basedOn w:val="Normalny"/>
    <w:rsid w:val="0088246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88246E"/>
    <w:rPr>
      <w:sz w:val="20"/>
      <w:szCs w:val="20"/>
    </w:rPr>
  </w:style>
  <w:style w:type="paragraph" w:styleId="Tekstdymka">
    <w:name w:val="Balloon Text"/>
    <w:basedOn w:val="Normalny"/>
    <w:rsid w:val="0088246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sid w:val="0088246E"/>
    <w:rPr>
      <w:b/>
      <w:bCs/>
    </w:rPr>
  </w:style>
  <w:style w:type="paragraph" w:customStyle="1" w:styleId="Standard">
    <w:name w:val="Standard"/>
    <w:rsid w:val="002D5475"/>
    <w:pPr>
      <w:suppressAutoHyphens/>
      <w:autoSpaceDN w:val="0"/>
      <w:textAlignment w:val="baseline"/>
    </w:pPr>
    <w:rPr>
      <w:kern w:val="3"/>
    </w:rPr>
  </w:style>
  <w:style w:type="numbering" w:customStyle="1" w:styleId="WWNum2">
    <w:name w:val="WWNum2"/>
    <w:basedOn w:val="Bezlisty"/>
    <w:rsid w:val="002D5475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C29981-FC30-4B99-A9AD-9288E685B2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83D21B-84A6-4040-9EB6-699B0AFA9F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51B3A6-2D31-4C36-8C35-453054898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912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Toshiba</cp:lastModifiedBy>
  <cp:revision>6</cp:revision>
  <cp:lastPrinted>2012-01-27T07:28:00Z</cp:lastPrinted>
  <dcterms:created xsi:type="dcterms:W3CDTF">2025-11-10T15:23:00Z</dcterms:created>
  <dcterms:modified xsi:type="dcterms:W3CDTF">2025-11-10T15:26:00Z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  <property fmtid="{D5CDD505-2E9C-101B-9397-08002B2CF9AE}" pid="3" name="_DocHome">
    <vt:i4>817484608</vt:i4>
  </property>
</Properties>
</file>